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14601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6"/>
        <w:gridCol w:w="3482"/>
        <w:gridCol w:w="3651"/>
        <w:gridCol w:w="4072"/>
      </w:tblGrid>
      <w:tr w:rsidR="00C41CAD" w14:paraId="2105F6B4" w14:textId="0978E9BE" w:rsidTr="007E7413">
        <w:trPr>
          <w:trHeight w:val="2676"/>
        </w:trPr>
        <w:tc>
          <w:tcPr>
            <w:tcW w:w="3396" w:type="dxa"/>
          </w:tcPr>
          <w:p w14:paraId="634A3A63" w14:textId="77777777" w:rsidR="00C41CAD" w:rsidRPr="00C41CAD" w:rsidRDefault="00C41CAD" w:rsidP="00FF649A">
            <w:pPr>
              <w:pStyle w:val="Tekstzonderopmaak"/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524915A2" w14:textId="77777777" w:rsidR="00C41CAD" w:rsidRPr="00C41CAD" w:rsidRDefault="00C41CAD" w:rsidP="00FF649A">
            <w:pPr>
              <w:pStyle w:val="Tekstzonderopmaak"/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2D2B2A6F" w14:textId="7B504A8E" w:rsidR="00C41CAD" w:rsidRPr="00C41CAD" w:rsidRDefault="00C41CAD" w:rsidP="00FF649A">
            <w:pPr>
              <w:pStyle w:val="Tekstzonderopmaak"/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Japan ligt op de grens van de Eurazië Plaat en krachten hopen er zich op.</w:t>
            </w:r>
          </w:p>
          <w:p w14:paraId="546105AC" w14:textId="29238B07" w:rsidR="00C41CAD" w:rsidRPr="00C41CAD" w:rsidRDefault="00C41CAD" w:rsidP="00FF649A">
            <w:pPr>
              <w:pStyle w:val="Tekstzonderopmaak"/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6B3580E3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482" w:type="dxa"/>
          </w:tcPr>
          <w:p w14:paraId="1A22586E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34DEF9A1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7E9E7946" w14:textId="58CFBEFE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Het epicentrum bevond zich voor de kust van de prefectuur </w:t>
            </w:r>
            <w:proofErr w:type="spellStart"/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Miyagi</w:t>
            </w:r>
            <w:proofErr w:type="spellEnd"/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circa 130 km van de stad Sendai.</w:t>
            </w:r>
          </w:p>
        </w:tc>
        <w:tc>
          <w:tcPr>
            <w:tcW w:w="3651" w:type="dxa"/>
          </w:tcPr>
          <w:p w14:paraId="0B0FBFC6" w14:textId="77777777" w:rsidR="00C41CAD" w:rsidRPr="00C41CAD" w:rsidRDefault="00C41CAD" w:rsidP="00FF649A">
            <w:pPr>
              <w:pStyle w:val="Tekstzonderopmaak"/>
              <w:ind w:left="705"/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5BB604C2" w14:textId="77777777" w:rsidR="00C41CAD" w:rsidRPr="00C41CAD" w:rsidRDefault="00C41CAD" w:rsidP="00FF649A">
            <w:pPr>
              <w:pStyle w:val="Tekstzonderopmaak"/>
              <w:ind w:left="705"/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3F145AAB" w14:textId="691B69C8" w:rsidR="00C41CAD" w:rsidRPr="00C41CAD" w:rsidRDefault="00C41CAD" w:rsidP="00FF649A">
            <w:pPr>
              <w:pStyle w:val="Tekstzonderopmaak"/>
              <w:ind w:left="705"/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De </w:t>
            </w:r>
            <w:proofErr w:type="spellStart"/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Pacifische</w:t>
            </w:r>
            <w:proofErr w:type="spellEnd"/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Plaat en de Filippijnen Plaat schuiven onder de Eurazië Plaat.</w:t>
            </w:r>
          </w:p>
          <w:p w14:paraId="209F7987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4072" w:type="dxa"/>
          </w:tcPr>
          <w:p w14:paraId="0150FA8D" w14:textId="77777777" w:rsidR="00C41CAD" w:rsidRDefault="00C41CAD" w:rsidP="00FF649A">
            <w:pPr>
              <w:pStyle w:val="Tekstzonderopmaak"/>
              <w:ind w:left="705"/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512A288E" w14:textId="77777777" w:rsidR="00C41CAD" w:rsidRDefault="00C41CAD" w:rsidP="00FF649A">
            <w:pPr>
              <w:pStyle w:val="Tekstzonderopmaak"/>
              <w:ind w:left="705"/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7EABCBCD" w14:textId="5D2CF752" w:rsidR="00C41CAD" w:rsidRPr="00C41CAD" w:rsidRDefault="00C41CAD" w:rsidP="00FF649A">
            <w:pPr>
              <w:pStyle w:val="Tekstzonderopmaak"/>
              <w:ind w:left="705"/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Zeker zes miljoen huishoudens in Japan zitten </w:t>
            </w:r>
            <w:r w:rsidR="007E7413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dagenlang, </w:t>
            </w: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na de tsunami, zonder stroom.</w:t>
            </w:r>
          </w:p>
        </w:tc>
      </w:tr>
      <w:tr w:rsidR="00C41CAD" w14:paraId="40A7CF9D" w14:textId="1FB67701" w:rsidTr="007E7413">
        <w:trPr>
          <w:trHeight w:val="2676"/>
        </w:trPr>
        <w:tc>
          <w:tcPr>
            <w:tcW w:w="3396" w:type="dxa"/>
          </w:tcPr>
          <w:p w14:paraId="14D277C2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10DCD93D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3A8C602C" w14:textId="70E15DEA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De aardbeving had een kracht van 8.9 op de schaal van Richter.</w:t>
            </w:r>
          </w:p>
          <w:p w14:paraId="0B73A75C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7CD615E1" w14:textId="36523979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482" w:type="dxa"/>
          </w:tcPr>
          <w:p w14:paraId="6242989F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63121E6F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3C12454F" w14:textId="0386BD20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Een uur na de aardbeving klapt een tsunami van ongeveer 10 meter hoog op de Japanse kust. </w:t>
            </w:r>
          </w:p>
        </w:tc>
        <w:tc>
          <w:tcPr>
            <w:tcW w:w="3651" w:type="dxa"/>
          </w:tcPr>
          <w:p w14:paraId="0CD041D4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629BDF64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23F9C92F" w14:textId="49266FCD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De aardbeving kwam in een serie van bevingen, die al een hele week in de regio woedde</w:t>
            </w:r>
          </w:p>
        </w:tc>
        <w:tc>
          <w:tcPr>
            <w:tcW w:w="4072" w:type="dxa"/>
          </w:tcPr>
          <w:p w14:paraId="7A14A130" w14:textId="77777777" w:rsid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2277D66E" w14:textId="5D7B6986" w:rsidR="007E7413" w:rsidRDefault="007E7413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628C2B6B" w14:textId="5DFFB417" w:rsidR="007E7413" w:rsidRDefault="007E7413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Nog jaren later spoelt er op stranden in de VS spullen aan die uit Japan komen</w:t>
            </w:r>
          </w:p>
          <w:p w14:paraId="01641E36" w14:textId="77777777" w:rsidR="007E7413" w:rsidRDefault="007E7413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36001AD6" w14:textId="6A6A0C3B" w:rsidR="007E7413" w:rsidRPr="00C41CAD" w:rsidRDefault="007E7413" w:rsidP="007E7413">
            <w:pP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C41CAD" w14:paraId="04402DD6" w14:textId="3D12436F" w:rsidTr="007E7413">
        <w:trPr>
          <w:trHeight w:val="2676"/>
        </w:trPr>
        <w:tc>
          <w:tcPr>
            <w:tcW w:w="3396" w:type="dxa"/>
          </w:tcPr>
          <w:p w14:paraId="24D03D3D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797CFB52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665A48F2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Het officiële aantal doden en vermisten lag op 24.525 en 400.000 mensen werden geëvacueerd. </w:t>
            </w:r>
          </w:p>
          <w:p w14:paraId="00D49514" w14:textId="5DF3A052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66630D1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213B3EF0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7667C7FA" w14:textId="30AD5FFB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De tsunami komt op sommige plekken tot 5 km het land in. Sommige dorpen worden geheel weggevaagd. </w:t>
            </w:r>
          </w:p>
        </w:tc>
        <w:tc>
          <w:tcPr>
            <w:tcW w:w="3651" w:type="dxa"/>
          </w:tcPr>
          <w:p w14:paraId="3A7C6F31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4CCC8ABF" w14:textId="77777777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066FA601" w14:textId="78EA3A53" w:rsidR="00C41CAD" w:rsidRP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De 4 kerncentrales in de regio werden na de aardbeving direct stilgelegd </w:t>
            </w:r>
            <w:proofErr w:type="spellStart"/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ivm</w:t>
            </w:r>
            <w:proofErr w:type="spellEnd"/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mogelijke schade. </w:t>
            </w:r>
          </w:p>
        </w:tc>
        <w:tc>
          <w:tcPr>
            <w:tcW w:w="4072" w:type="dxa"/>
          </w:tcPr>
          <w:p w14:paraId="1ED63FAA" w14:textId="77777777" w:rsidR="00C41CAD" w:rsidRDefault="00C41CAD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0681FDCB" w14:textId="77777777" w:rsidR="008031E9" w:rsidRDefault="008031E9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00B1BBF1" w14:textId="6AA0A94D" w:rsidR="008031E9" w:rsidRPr="00C41CAD" w:rsidRDefault="008031E9" w:rsidP="00FF649A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Het plaatsje </w:t>
            </w:r>
            <w:proofErr w:type="spellStart"/>
            <w:r w:rsidRPr="008031E9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Rikuzentakata</w:t>
            </w:r>
            <w:proofErr w:type="spellEnd"/>
            <w:r w:rsidRPr="008031E9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werd grotendeels verwoest door de tsunami. Maar een boom bleef staan. Er worden nu herdenking souvenirs verkocht</w:t>
            </w:r>
          </w:p>
        </w:tc>
      </w:tr>
      <w:tr w:rsidR="00C41CAD" w14:paraId="67DB67F9" w14:textId="3D83AC05" w:rsidTr="007E7413">
        <w:trPr>
          <w:trHeight w:val="2676"/>
        </w:trPr>
        <w:tc>
          <w:tcPr>
            <w:tcW w:w="3396" w:type="dxa"/>
          </w:tcPr>
          <w:p w14:paraId="59E4F0BF" w14:textId="77777777" w:rsidR="00C41CAD" w:rsidRPr="00C41CAD" w:rsidRDefault="00C41CAD" w:rsidP="001B41A4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5A6FFC6B" w14:textId="765A11AA" w:rsidR="00C41CAD" w:rsidRPr="00C41CAD" w:rsidRDefault="00C41CAD" w:rsidP="001B41A4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In de Fukushima kerncentrale raakten de noodgeneratoren onklaar door de tsunami met een bijna kernramp als gevolg.</w:t>
            </w:r>
          </w:p>
        </w:tc>
        <w:tc>
          <w:tcPr>
            <w:tcW w:w="3482" w:type="dxa"/>
          </w:tcPr>
          <w:p w14:paraId="22AA99E3" w14:textId="77777777" w:rsidR="00C41CAD" w:rsidRDefault="00C41CAD" w:rsidP="001B41A4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153389FD" w14:textId="274FA813" w:rsidR="00C41CAD" w:rsidRPr="00C41CAD" w:rsidRDefault="00C41CAD" w:rsidP="001B41A4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japan</w:t>
            </w:r>
            <w:proofErr w:type="spellEnd"/>
            <w: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hebben ambtenaren nu een </w:t>
            </w: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noodpakket onder </w:t>
            </w:r>
            <w: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hun werk</w:t>
            </w: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stoel, </w:t>
            </w:r>
            <w: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met uitvouwbare helm</w:t>
            </w:r>
          </w:p>
        </w:tc>
        <w:tc>
          <w:tcPr>
            <w:tcW w:w="3651" w:type="dxa"/>
          </w:tcPr>
          <w:p w14:paraId="071F18B8" w14:textId="77777777" w:rsidR="00C41CAD" w:rsidRPr="00C41CAD" w:rsidRDefault="00C41CAD" w:rsidP="001B41A4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4F03F7CD" w14:textId="77777777" w:rsidR="00C41CAD" w:rsidRPr="00C41CAD" w:rsidRDefault="00C41CAD" w:rsidP="001B41A4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In </w:t>
            </w:r>
            <w:proofErr w:type="spellStart"/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Otsuchi</w:t>
            </w:r>
            <w:proofErr w:type="spellEnd"/>
            <w:r w:rsidRPr="00C41CAD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staat een telefooncel waarmee overlevenden kunnen bellen met hun overleden geliefden</w:t>
            </w:r>
          </w:p>
          <w:p w14:paraId="75415EB6" w14:textId="77777777" w:rsidR="00C41CAD" w:rsidRPr="00C41CAD" w:rsidRDefault="00C41CAD" w:rsidP="001B41A4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4072" w:type="dxa"/>
          </w:tcPr>
          <w:p w14:paraId="03BC7F04" w14:textId="77777777" w:rsidR="00C41CAD" w:rsidRDefault="00C41CAD" w:rsidP="001B41A4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7F6B20BE" w14:textId="7E91080D" w:rsidR="008031E9" w:rsidRPr="00C41CAD" w:rsidRDefault="008031E9" w:rsidP="001B41A4">
            <w:pPr>
              <w:jc w:val="center"/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Plaatsjes zoals </w:t>
            </w:r>
            <w:proofErr w:type="spellStart"/>
            <w:r w:rsidRPr="008031E9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Rikuzentakata</w:t>
            </w:r>
            <w:proofErr w:type="spellEnd"/>
            <w:r w:rsidRPr="008031E9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r w:rsidRPr="008031E9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word</w:t>
            </w:r>
            <w: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en</w:t>
            </w:r>
            <w:r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nu </w:t>
            </w:r>
            <w:r w:rsidRPr="008031E9">
              <w:rPr>
                <w:rFonts w:ascii="Comic Sans MS" w:hAnsi="Comic Sans MS" w:cstheme="minorHAnsi"/>
                <w:b/>
                <w:bCs/>
                <w:color w:val="1F4E79" w:themeColor="accent1" w:themeShade="80"/>
                <w:sz w:val="24"/>
                <w:szCs w:val="24"/>
              </w:rPr>
              <w:t>tien meter opgehoogd om de bewoners voortaan te beschermen tegen een tsunami.</w:t>
            </w:r>
          </w:p>
        </w:tc>
      </w:tr>
    </w:tbl>
    <w:p w14:paraId="2FADFD8E" w14:textId="77777777" w:rsidR="00AB5F54" w:rsidRDefault="00AB5F54" w:rsidP="007E7413"/>
    <w:sectPr w:rsidR="00AB5F54" w:rsidSect="007E7413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E1B57"/>
    <w:multiLevelType w:val="singleLevel"/>
    <w:tmpl w:val="06B80C4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B0"/>
    <w:rsid w:val="001B41A4"/>
    <w:rsid w:val="004F35EC"/>
    <w:rsid w:val="007D241A"/>
    <w:rsid w:val="007E7413"/>
    <w:rsid w:val="008031E9"/>
    <w:rsid w:val="008F0F39"/>
    <w:rsid w:val="00972080"/>
    <w:rsid w:val="00A745B0"/>
    <w:rsid w:val="00AB5F54"/>
    <w:rsid w:val="00AF6B19"/>
    <w:rsid w:val="00C41CAD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CD6"/>
  <w15:chartTrackingRefBased/>
  <w15:docId w15:val="{C2F2137B-4DE7-4FDE-A820-BBE1BF6C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F6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FF64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ekstzonderopmaakChar">
    <w:name w:val="Tekst zonder opmaak Char"/>
    <w:basedOn w:val="Standaardalinea-lettertype"/>
    <w:link w:val="Tekstzonderopmaak"/>
    <w:rsid w:val="00FF649A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Gotze Kalsbeek</dc:creator>
  <cp:keywords/>
  <dc:description/>
  <cp:lastModifiedBy>Gotze Kalsbeek</cp:lastModifiedBy>
  <cp:revision>2</cp:revision>
  <dcterms:created xsi:type="dcterms:W3CDTF">2021-03-11T09:19:00Z</dcterms:created>
  <dcterms:modified xsi:type="dcterms:W3CDTF">2021-03-11T09:19:00Z</dcterms:modified>
</cp:coreProperties>
</file>